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325F"/>
          <w:spacing w:val="0"/>
          <w:kern w:val="0"/>
          <w:sz w:val="44"/>
          <w:szCs w:val="44"/>
          <w:lang w:val="en-US" w:eastAsia="zh-CN" w:bidi="ar"/>
        </w:rPr>
        <w:t>湖南省生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325F"/>
          <w:spacing w:val="0"/>
          <w:kern w:val="0"/>
          <w:sz w:val="44"/>
          <w:szCs w:val="44"/>
          <w:lang w:val="en-US" w:eastAsia="zh-CN" w:bidi="ar"/>
        </w:rPr>
        <w:t>态园林城市建设管理培训参培人员回执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</w:pPr>
      <w:r>
        <w:rPr>
          <w:rFonts w:ascii="仿宋_GB2312" w:hAnsi="Segoe UI" w:eastAsia="仿宋_GB2312" w:cs="仿宋_GB2312"/>
          <w:i w:val="0"/>
          <w:caps w:val="0"/>
          <w:color w:val="00325F"/>
          <w:spacing w:val="0"/>
          <w:kern w:val="0"/>
          <w:sz w:val="28"/>
          <w:szCs w:val="28"/>
          <w:lang w:val="en-US" w:eastAsia="zh-CN" w:bidi="ar"/>
        </w:rPr>
        <w:t>填报单位</w:t>
      </w:r>
    </w:p>
    <w:tbl>
      <w:tblPr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710"/>
        <w:gridCol w:w="1170"/>
        <w:gridCol w:w="4140"/>
        <w:gridCol w:w="1425"/>
        <w:gridCol w:w="2400"/>
        <w:gridCol w:w="1215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1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41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14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24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3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参培时间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第一期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E482F"/>
    <w:rsid w:val="18312EE2"/>
    <w:rsid w:val="6D1E482F"/>
    <w:rsid w:val="7FA6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2019-10-12T05:33:00Z</dcterms:created>
  <dc:creator>光头佬</dc:creator>
  <cp:lastModifiedBy>光头佬</cp:lastModifiedBy>
  <dcterms:modified xsi:type="dcterms:W3CDTF">2019-10-12T06:22:27Z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