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6"/>
          <w:lang w:val="en-US" w:eastAsia="zh-CN"/>
        </w:rPr>
        <w:t>附件8</w:t>
      </w:r>
    </w:p>
    <w:p>
      <w:pPr>
        <w:jc w:val="center"/>
        <w:rPr>
          <w:rFonts w:hint="eastAsia" w:ascii="黑体" w:hAnsi="黑体" w:eastAsia="黑体" w:cs="黑体"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sz w:val="32"/>
          <w:szCs w:val="36"/>
        </w:rPr>
        <w:t>生态修复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优质工程评分表</w:t>
      </w:r>
    </w:p>
    <w:p>
      <w:pPr>
        <w:adjustRightInd w:val="0"/>
        <w:ind w:firstLine="300" w:firstLineChars="150"/>
        <w:jc w:val="center"/>
        <w:rPr>
          <w:sz w:val="20"/>
          <w:szCs w:val="21"/>
        </w:rPr>
      </w:pPr>
      <w:r>
        <w:rPr>
          <w:rFonts w:hint="eastAsia"/>
          <w:sz w:val="20"/>
          <w:szCs w:val="21"/>
          <w:lang w:val="en-US" w:eastAsia="zh-CN"/>
        </w:rPr>
        <w:t xml:space="preserve">                                                              </w: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 xml:space="preserve">年 </w:t>
      </w:r>
      <w:r>
        <w:rPr>
          <w:sz w:val="20"/>
          <w:szCs w:val="21"/>
        </w:rPr>
        <w:t xml:space="preserve">   </w:t>
      </w:r>
      <w:r>
        <w:rPr>
          <w:rFonts w:hint="eastAsia"/>
          <w:sz w:val="20"/>
          <w:szCs w:val="21"/>
        </w:rPr>
        <w:t xml:space="preserve">月 </w:t>
      </w:r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日</w:t>
      </w:r>
    </w:p>
    <w:tbl>
      <w:tblPr>
        <w:tblStyle w:val="5"/>
        <w:tblW w:w="9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"/>
        <w:gridCol w:w="696"/>
        <w:gridCol w:w="6108"/>
        <w:gridCol w:w="618"/>
        <w:gridCol w:w="425"/>
        <w:gridCol w:w="425"/>
        <w:gridCol w:w="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 w:hRule="atLeast"/>
        </w:trPr>
        <w:tc>
          <w:tcPr>
            <w:tcW w:w="111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8040" w:type="dxa"/>
            <w:gridSpan w:val="5"/>
          </w:tcPr>
          <w:p>
            <w:pP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61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lang w:val="en-US" w:eastAsia="zh-CN"/>
              </w:rPr>
              <w:t>评   分   要   求</w:t>
            </w: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方式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扣分</w:t>
            </w: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生态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设计</w:t>
            </w:r>
          </w:p>
        </w:tc>
        <w:tc>
          <w:tcPr>
            <w:tcW w:w="610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符合有关技术规范、标准和导则。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绿化紧扣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重建已损害或退化的生态系统，恢复生态系统的良性循环和功能的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目标，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定性准确，布局合理、特色明显。生态优先、节约、海绵城市建设等绿色理念得到体现。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2、遵循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遵循以自然恢复为主，与人工修复相结合的宗旨。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”，环境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优美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并与周边环境相协调。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原有地形、地貌、植物和人文景观等基址资源，生态环境、水域、人文资源得到有效保护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以生态修复植物为主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，注重对土壤和地下水污染的修复和景观营造，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树种选择坚持“适地适树”原则，乡土植物≥90%。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当地自然植物群落特点突出，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植物群落构建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合理，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符合生态规律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在城市规划区、文旅区兼顾植物景观营造。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(1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分)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4、根据需要设置园路和设施，园路及铺装场地采用透水铺装，设置科学便捷，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设施配置、体量、色彩合理，与周围环境协调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，并满足安全要求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相关技术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标准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规范。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分)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文件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审查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考查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6" w:type="dxa"/>
            <w:vAlign w:val="center"/>
          </w:tcPr>
          <w:p>
            <w:pPr>
              <w:ind w:left="2" w:leftChars="-1" w:hanging="4" w:hangingChars="2"/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施工</w:t>
            </w:r>
          </w:p>
          <w:p>
            <w:pPr>
              <w:ind w:left="2" w:leftChars="-1" w:hanging="4" w:hangingChars="2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工艺</w:t>
            </w:r>
          </w:p>
        </w:tc>
        <w:tc>
          <w:tcPr>
            <w:tcW w:w="610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工程施工符合《生态工程施工检验与评定标准》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园林绿化工程施工及验收规范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等技术标准规范，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无安全隐患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。(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分)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采用独特或新的工艺技术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应用相关专利技术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，效果良好（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、施工符合设计要求，工艺精湛。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园路、广场地面铺装牢固，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空鼓、松动，面层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积水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园路的弧度应顺畅自然。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设施安全牢固、美观。（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文件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审查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现场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考查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42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可持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续性</w:t>
            </w:r>
          </w:p>
        </w:tc>
        <w:tc>
          <w:tcPr>
            <w:tcW w:w="610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后期免维护，植物生物多样性较高，恢复迅速，能正常生长。(5分)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修复后水土保持、水土涵养的效果较好，能有效降低原有污染物质并达到安全标准。(5分)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现场考查</w:t>
            </w:r>
          </w:p>
        </w:tc>
        <w:tc>
          <w:tcPr>
            <w:tcW w:w="42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0分</w:t>
            </w:r>
          </w:p>
        </w:tc>
        <w:tc>
          <w:tcPr>
            <w:tcW w:w="42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典型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示范</w:t>
            </w:r>
          </w:p>
        </w:tc>
        <w:tc>
          <w:tcPr>
            <w:tcW w:w="6108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工程充分体现生态修复理念；注重废物的利用和处理，推广应用新技术、新工艺。工程具有一定的示范作用，业界认可度较高，专业价值较为明显。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现场考查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17" w:type="dxa"/>
            <w:gridSpan w:val="2"/>
            <w:vAlign w:val="center"/>
          </w:tcPr>
          <w:p>
            <w:pPr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总分</w:t>
            </w:r>
          </w:p>
        </w:tc>
        <w:tc>
          <w:tcPr>
            <w:tcW w:w="610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  <w:p>
            <w:pPr>
              <w:jc w:val="both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专家意见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(优点与不足)</w:t>
            </w:r>
          </w:p>
        </w:tc>
        <w:tc>
          <w:tcPr>
            <w:tcW w:w="8040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/>
                <w:b/>
                <w:bCs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 xml:space="preserve">       </w:t>
            </w: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  <w:b w:val="0"/>
                <w:bCs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签名：</w:t>
            </w: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 w:eastAsia="宋体"/>
                <w:b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7118"/>
        </w:tabs>
        <w:adjustRightInd w:val="0"/>
        <w:snapToGrid w:val="0"/>
        <w:spacing w:line="60" w:lineRule="atLeast"/>
        <w:rPr>
          <w:sz w:val="10"/>
          <w:szCs w:val="10"/>
        </w:rPr>
      </w:pPr>
    </w:p>
    <w:sectPr>
      <w:pgSz w:w="11906" w:h="16838"/>
      <w:pgMar w:top="1134" w:right="1361" w:bottom="124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FkZjM5Y2E5NGMzYWJhNTVkNjk5YWVlMWFhOTM0MDcifQ=="/>
  </w:docVars>
  <w:rsids>
    <w:rsidRoot w:val="00781EAB"/>
    <w:rsid w:val="000078BD"/>
    <w:rsid w:val="00030240"/>
    <w:rsid w:val="000C0B9C"/>
    <w:rsid w:val="001418E4"/>
    <w:rsid w:val="001B1944"/>
    <w:rsid w:val="001D79AE"/>
    <w:rsid w:val="00293B20"/>
    <w:rsid w:val="002A18B4"/>
    <w:rsid w:val="00306EAB"/>
    <w:rsid w:val="00364DF7"/>
    <w:rsid w:val="00374034"/>
    <w:rsid w:val="004215A6"/>
    <w:rsid w:val="004D6417"/>
    <w:rsid w:val="004F1164"/>
    <w:rsid w:val="005565AF"/>
    <w:rsid w:val="00567AB5"/>
    <w:rsid w:val="00663481"/>
    <w:rsid w:val="006F2C62"/>
    <w:rsid w:val="00712AFA"/>
    <w:rsid w:val="00722E76"/>
    <w:rsid w:val="007410EC"/>
    <w:rsid w:val="007731E7"/>
    <w:rsid w:val="00781EAB"/>
    <w:rsid w:val="008074DA"/>
    <w:rsid w:val="008351BA"/>
    <w:rsid w:val="008461F1"/>
    <w:rsid w:val="008F676B"/>
    <w:rsid w:val="009432A4"/>
    <w:rsid w:val="009463DB"/>
    <w:rsid w:val="00982882"/>
    <w:rsid w:val="00A33924"/>
    <w:rsid w:val="00A61735"/>
    <w:rsid w:val="00AB0C7B"/>
    <w:rsid w:val="00BC03A5"/>
    <w:rsid w:val="00C313B3"/>
    <w:rsid w:val="00DA7448"/>
    <w:rsid w:val="00E23EE3"/>
    <w:rsid w:val="00EA5A8E"/>
    <w:rsid w:val="04B254C1"/>
    <w:rsid w:val="055022A9"/>
    <w:rsid w:val="06E32B9C"/>
    <w:rsid w:val="0893078F"/>
    <w:rsid w:val="0AB502F6"/>
    <w:rsid w:val="0ACD740D"/>
    <w:rsid w:val="0C15540A"/>
    <w:rsid w:val="0C9F01F7"/>
    <w:rsid w:val="0D433E3C"/>
    <w:rsid w:val="0D6A70DA"/>
    <w:rsid w:val="0DB475FF"/>
    <w:rsid w:val="0FE17A9D"/>
    <w:rsid w:val="1316453A"/>
    <w:rsid w:val="135B5A95"/>
    <w:rsid w:val="19C51D87"/>
    <w:rsid w:val="217D11D2"/>
    <w:rsid w:val="23C973C6"/>
    <w:rsid w:val="26EB6609"/>
    <w:rsid w:val="283D70D0"/>
    <w:rsid w:val="287978F3"/>
    <w:rsid w:val="287F3D11"/>
    <w:rsid w:val="322027CD"/>
    <w:rsid w:val="38523B92"/>
    <w:rsid w:val="3A2315E9"/>
    <w:rsid w:val="46BD54E6"/>
    <w:rsid w:val="47BE73FC"/>
    <w:rsid w:val="4B2A15BF"/>
    <w:rsid w:val="4B7D4DFC"/>
    <w:rsid w:val="4F2E56CD"/>
    <w:rsid w:val="53452312"/>
    <w:rsid w:val="55171231"/>
    <w:rsid w:val="56864D16"/>
    <w:rsid w:val="57AE6062"/>
    <w:rsid w:val="5B8E639F"/>
    <w:rsid w:val="5BC9733B"/>
    <w:rsid w:val="5DF70232"/>
    <w:rsid w:val="612829DC"/>
    <w:rsid w:val="642B22AA"/>
    <w:rsid w:val="65E47F7A"/>
    <w:rsid w:val="66722099"/>
    <w:rsid w:val="6B5463AD"/>
    <w:rsid w:val="6E495A93"/>
    <w:rsid w:val="702C67FD"/>
    <w:rsid w:val="75E84BCE"/>
    <w:rsid w:val="76F51FA3"/>
    <w:rsid w:val="771A2006"/>
    <w:rsid w:val="7740222F"/>
    <w:rsid w:val="777C5D25"/>
    <w:rsid w:val="78E90B67"/>
    <w:rsid w:val="7A157FC2"/>
    <w:rsid w:val="7AFB61DF"/>
    <w:rsid w:val="7BBD677F"/>
    <w:rsid w:val="7CCB5849"/>
    <w:rsid w:val="7F6E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996</Words>
  <Characters>1023</Characters>
  <Lines>8</Lines>
  <Paragraphs>2</Paragraphs>
  <TotalTime>1</TotalTime>
  <ScaleCrop>false</ScaleCrop>
  <LinksUpToDate>false</LinksUpToDate>
  <CharactersWithSpaces>1219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2019-11-15T03:25:00Z</dcterms:created>
  <dc:creator>Administrator</dc:creator>
  <cp:lastModifiedBy>啊海1369791873</cp:lastModifiedBy>
  <cp:lastPrinted>2019-12-09T02:44:00Z</cp:lastPrinted>
  <dcterms:modified xsi:type="dcterms:W3CDTF">2024-07-11T07:00:22Z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9F050DB5B880441C8B4DB3C55F322333_12</vt:lpwstr>
  </property>
</Properties>
</file>