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0C5D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附件</w:t>
      </w:r>
      <w:r>
        <w:rPr>
          <w:rFonts w:hint="eastAsia"/>
          <w:sz w:val="32"/>
          <w:szCs w:val="32"/>
          <w:lang w:val="en-US" w:eastAsia="zh-CN"/>
        </w:rPr>
        <w:t>1：</w:t>
      </w:r>
    </w:p>
    <w:p w14:paraId="23BCEB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/>
          <w:color w:val="auto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 xml:space="preserve">   </w:t>
      </w:r>
      <w:bookmarkStart w:id="0" w:name="_GoBack"/>
      <w:r>
        <w:rPr>
          <w:rFonts w:hint="eastAsia"/>
          <w:sz w:val="32"/>
          <w:szCs w:val="32"/>
        </w:rPr>
        <w:t>湖南省</w:t>
      </w:r>
      <w:r>
        <w:rPr>
          <w:rFonts w:hint="eastAsia"/>
          <w:sz w:val="32"/>
          <w:szCs w:val="32"/>
          <w:lang w:val="en-US" w:eastAsia="zh-CN"/>
        </w:rPr>
        <w:t>园林绿化优质工程质量评价</w:t>
      </w:r>
      <w:r>
        <w:rPr>
          <w:rFonts w:hint="eastAsia"/>
          <w:sz w:val="32"/>
          <w:szCs w:val="32"/>
          <w:lang w:eastAsia="zh-CN"/>
        </w:rPr>
        <w:t>复查专家</w:t>
      </w:r>
      <w:r>
        <w:rPr>
          <w:rFonts w:hint="eastAsia"/>
          <w:sz w:val="32"/>
          <w:szCs w:val="32"/>
          <w:lang w:val="en-US" w:eastAsia="zh-CN"/>
        </w:rPr>
        <w:t>意见</w:t>
      </w:r>
      <w:r>
        <w:rPr>
          <w:rFonts w:hint="eastAsia"/>
          <w:sz w:val="32"/>
          <w:szCs w:val="32"/>
        </w:rPr>
        <w:t>反馈表</w:t>
      </w:r>
    </w:p>
    <w:bookmarkEnd w:id="0"/>
    <w:tbl>
      <w:tblPr>
        <w:tblStyle w:val="2"/>
        <w:tblW w:w="8454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0"/>
        <w:gridCol w:w="5754"/>
      </w:tblGrid>
      <w:tr w14:paraId="2E428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0" w:type="dxa"/>
            <w:noWrap w:val="0"/>
            <w:vAlign w:val="top"/>
          </w:tcPr>
          <w:p w14:paraId="0B60E486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填报单位名称</w:t>
            </w:r>
          </w:p>
        </w:tc>
        <w:tc>
          <w:tcPr>
            <w:tcW w:w="5754" w:type="dxa"/>
            <w:noWrap w:val="0"/>
            <w:vAlign w:val="top"/>
          </w:tcPr>
          <w:p w14:paraId="4C3E132A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 w14:paraId="3283B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0" w:type="dxa"/>
            <w:noWrap w:val="0"/>
            <w:vAlign w:val="top"/>
          </w:tcPr>
          <w:p w14:paraId="5482EBB7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eastAsia" w:eastAsia="仿宋_GB2312" w:cs="Times New Roman"/>
                <w:color w:val="auto"/>
                <w:sz w:val="28"/>
                <w:szCs w:val="28"/>
                <w:lang w:eastAsia="zh-CN"/>
              </w:rPr>
              <w:t>复查评价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工程个数</w:t>
            </w:r>
          </w:p>
        </w:tc>
        <w:tc>
          <w:tcPr>
            <w:tcW w:w="5754" w:type="dxa"/>
            <w:noWrap w:val="0"/>
            <w:vAlign w:val="top"/>
          </w:tcPr>
          <w:p w14:paraId="18BEFB7D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 w14:paraId="30983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0" w:type="dxa"/>
            <w:noWrap w:val="0"/>
            <w:vAlign w:val="top"/>
          </w:tcPr>
          <w:p w14:paraId="0DA309A4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28"/>
                <w:szCs w:val="28"/>
                <w:lang w:val="en-US" w:eastAsia="zh-CN"/>
              </w:rPr>
              <w:t>复查专家组</w:t>
            </w:r>
          </w:p>
        </w:tc>
        <w:tc>
          <w:tcPr>
            <w:tcW w:w="5754" w:type="dxa"/>
            <w:noWrap w:val="0"/>
            <w:vAlign w:val="top"/>
          </w:tcPr>
          <w:p w14:paraId="0BDAC8A6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 w14:paraId="4E50A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4" w:type="dxa"/>
            <w:gridSpan w:val="2"/>
            <w:noWrap w:val="0"/>
            <w:vAlign w:val="top"/>
          </w:tcPr>
          <w:p w14:paraId="1AC07960">
            <w:pPr>
              <w:tabs>
                <w:tab w:val="left" w:pos="3337"/>
              </w:tabs>
              <w:ind w:firstLine="280" w:firstLineChars="100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eastAsia" w:eastAsia="仿宋_GB2312" w:cs="Times New Roman"/>
                <w:color w:val="auto"/>
                <w:sz w:val="28"/>
                <w:szCs w:val="28"/>
                <w:lang w:eastAsia="zh-CN"/>
              </w:rPr>
              <w:t>复查评价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组是否按要求进行</w:t>
            </w:r>
            <w:r>
              <w:rPr>
                <w:rFonts w:hint="eastAsia" w:eastAsia="仿宋_GB2312" w:cs="Times New Roman"/>
                <w:color w:val="auto"/>
                <w:sz w:val="28"/>
                <w:szCs w:val="28"/>
                <w:lang w:eastAsia="zh-CN"/>
              </w:rPr>
              <w:t>复查评价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 xml:space="preserve">     □有       </w:t>
            </w:r>
            <w:r>
              <w:rPr>
                <w:rFonts w:hint="eastAsia" w:eastAsia="仿宋_GB2312" w:cs="Times New Roman"/>
                <w:color w:val="auto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□没有</w:t>
            </w:r>
          </w:p>
          <w:p w14:paraId="6177BC1E">
            <w:pPr>
              <w:tabs>
                <w:tab w:val="left" w:pos="3337"/>
              </w:tabs>
              <w:ind w:firstLine="280" w:firstLineChars="100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 xml:space="preserve">是否有吃、拿、卡、要的现象      </w:t>
            </w:r>
            <w:r>
              <w:rPr>
                <w:rFonts w:hint="eastAsia" w:eastAsia="仿宋_GB2312" w:cs="Times New Roman"/>
                <w:color w:val="auto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 xml:space="preserve"> □有        □没有</w:t>
            </w:r>
          </w:p>
        </w:tc>
      </w:tr>
      <w:tr w14:paraId="0C931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3" w:hRule="atLeast"/>
        </w:trPr>
        <w:tc>
          <w:tcPr>
            <w:tcW w:w="8454" w:type="dxa"/>
            <w:gridSpan w:val="2"/>
            <w:noWrap w:val="0"/>
            <w:vAlign w:val="top"/>
          </w:tcPr>
          <w:p w14:paraId="66EC86F2">
            <w:pPr>
              <w:bidi w:val="0"/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</w:p>
          <w:p w14:paraId="3D9DD6A7">
            <w:pPr>
              <w:bidi w:val="0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对复查专家专业水平意见：</w:t>
            </w:r>
          </w:p>
          <w:p w14:paraId="210BAE73">
            <w:pPr>
              <w:bidi w:val="0"/>
              <w:rPr>
                <w:rFonts w:hint="default"/>
                <w:lang w:val="en-US" w:eastAsia="zh-CN"/>
              </w:rPr>
            </w:pPr>
          </w:p>
          <w:p w14:paraId="6A94486E">
            <w:pPr>
              <w:bidi w:val="0"/>
              <w:rPr>
                <w:rFonts w:hint="default"/>
                <w:lang w:val="en-US" w:eastAsia="zh-CN"/>
              </w:rPr>
            </w:pPr>
          </w:p>
          <w:p w14:paraId="0B76811E">
            <w:pPr>
              <w:tabs>
                <w:tab w:val="left" w:pos="876"/>
              </w:tabs>
              <w:bidi w:val="0"/>
              <w:jc w:val="left"/>
              <w:rPr>
                <w:rFonts w:hint="default"/>
                <w:lang w:val="en-US" w:eastAsia="zh-CN"/>
              </w:rPr>
            </w:pPr>
          </w:p>
        </w:tc>
      </w:tr>
      <w:tr w14:paraId="3CB10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7" w:hRule="atLeast"/>
        </w:trPr>
        <w:tc>
          <w:tcPr>
            <w:tcW w:w="8454" w:type="dxa"/>
            <w:gridSpan w:val="2"/>
            <w:noWrap w:val="0"/>
            <w:vAlign w:val="top"/>
          </w:tcPr>
          <w:p w14:paraId="1BD05110">
            <w:pPr>
              <w:jc w:val="lef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  <w:p w14:paraId="5CD7563A">
            <w:pPr>
              <w:jc w:val="left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对</w:t>
            </w:r>
            <w:r>
              <w:rPr>
                <w:rFonts w:hint="eastAsia" w:eastAsia="仿宋_GB2312" w:cs="Times New Roman"/>
                <w:color w:val="auto"/>
                <w:sz w:val="28"/>
                <w:szCs w:val="28"/>
                <w:lang w:eastAsia="zh-CN"/>
              </w:rPr>
              <w:t>复查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组的评价：</w:t>
            </w:r>
          </w:p>
          <w:p w14:paraId="3CB4B1E6">
            <w:pPr>
              <w:ind w:firstLine="280" w:firstLineChars="100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  <w:p w14:paraId="3D449413">
            <w:pPr>
              <w:ind w:firstLine="280" w:firstLineChars="100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  <w:p w14:paraId="388BF010">
            <w:pP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  <w:p w14:paraId="23509EC4">
            <w:pPr>
              <w:ind w:firstLine="280" w:firstLineChars="100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 xml:space="preserve">                                      填表人：</w:t>
            </w:r>
          </w:p>
          <w:p w14:paraId="08BE5109">
            <w:pPr>
              <w:ind w:firstLine="280" w:firstLineChars="100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 xml:space="preserve">                                      时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间：</w:t>
            </w:r>
          </w:p>
          <w:p w14:paraId="05167A89">
            <w:pPr>
              <w:ind w:firstLine="280" w:firstLineChars="100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</w:tbl>
    <w:p w14:paraId="68DAE9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218" w:leftChars="104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22"/>
          <w:szCs w:val="22"/>
        </w:rPr>
        <w:t>注：</w:t>
      </w:r>
      <w:r>
        <w:rPr>
          <w:rFonts w:hint="eastAsia" w:eastAsia="仿宋_GB2312" w:cs="Times New Roman"/>
          <w:color w:val="auto"/>
          <w:sz w:val="22"/>
          <w:szCs w:val="22"/>
          <w:lang w:val="en-US" w:eastAsia="zh-CN"/>
        </w:rPr>
        <w:t>1、</w:t>
      </w:r>
      <w:r>
        <w:rPr>
          <w:rFonts w:hint="default" w:ascii="Times New Roman" w:hAnsi="Times New Roman" w:eastAsia="仿宋_GB2312" w:cs="Times New Roman"/>
          <w:color w:val="auto"/>
          <w:sz w:val="22"/>
          <w:szCs w:val="22"/>
        </w:rPr>
        <w:t>此表由</w:t>
      </w:r>
      <w:r>
        <w:rPr>
          <w:rFonts w:hint="eastAsia" w:eastAsia="仿宋_GB2312" w:cs="Times New Roman"/>
          <w:color w:val="auto"/>
          <w:sz w:val="22"/>
          <w:szCs w:val="22"/>
          <w:lang w:val="en-US" w:eastAsia="zh-CN"/>
        </w:rPr>
        <w:t>申报单位</w:t>
      </w:r>
      <w:r>
        <w:rPr>
          <w:rFonts w:hint="default" w:ascii="Times New Roman" w:hAnsi="Times New Roman" w:eastAsia="仿宋_GB2312" w:cs="Times New Roman"/>
          <w:color w:val="auto"/>
          <w:sz w:val="22"/>
          <w:szCs w:val="22"/>
        </w:rPr>
        <w:t>填写，</w:t>
      </w:r>
      <w:r>
        <w:rPr>
          <w:rFonts w:hint="eastAsia" w:ascii="Times New Roman" w:hAnsi="Times New Roman" w:eastAsia="仿宋_GB2312" w:cs="Times New Roman"/>
          <w:color w:val="auto"/>
          <w:sz w:val="22"/>
          <w:szCs w:val="22"/>
          <w:lang w:val="en-US" w:eastAsia="zh-CN"/>
        </w:rPr>
        <w:t>复查专家意见</w:t>
      </w:r>
      <w:r>
        <w:rPr>
          <w:rFonts w:hint="default" w:ascii="Times New Roman" w:hAnsi="Times New Roman" w:eastAsia="仿宋_GB2312" w:cs="Times New Roman"/>
          <w:color w:val="auto"/>
          <w:sz w:val="22"/>
          <w:szCs w:val="22"/>
          <w:lang w:val="en-US" w:eastAsia="zh-CN"/>
        </w:rPr>
        <w:t>反馈表完成</w:t>
      </w:r>
      <w:r>
        <w:rPr>
          <w:rFonts w:hint="default" w:ascii="Times New Roman" w:hAnsi="Times New Roman" w:eastAsia="仿宋_GB2312" w:cs="Times New Roman"/>
          <w:color w:val="auto"/>
          <w:sz w:val="22"/>
          <w:szCs w:val="22"/>
        </w:rPr>
        <w:t>后</w:t>
      </w:r>
      <w:r>
        <w:rPr>
          <w:rFonts w:hint="eastAsia" w:eastAsia="仿宋_GB2312" w:cs="Times New Roman"/>
          <w:color w:val="auto"/>
          <w:sz w:val="22"/>
          <w:szCs w:val="22"/>
          <w:lang w:val="en-US" w:eastAsia="zh-CN"/>
        </w:rPr>
        <w:t>发送至协会工作邮箱：</w:t>
      </w:r>
      <w:r>
        <w:rPr>
          <w:rFonts w:hint="eastAsia" w:ascii="Times New Roman" w:hAnsi="Times New Roman" w:eastAsia="仿宋_GB2312" w:cs="Times New Roman"/>
          <w:color w:val="auto"/>
          <w:sz w:val="22"/>
          <w:szCs w:val="22"/>
          <w:lang w:val="en-US" w:eastAsia="zh-CN"/>
        </w:rPr>
        <w:t>962844811@qq.com</w:t>
      </w:r>
      <w:r>
        <w:rPr>
          <w:rFonts w:hint="default" w:ascii="Times New Roman" w:hAnsi="Times New Roman" w:eastAsia="仿宋_GB2312" w:cs="Times New Roman"/>
          <w:color w:val="auto"/>
          <w:sz w:val="22"/>
          <w:szCs w:val="22"/>
          <w:lang w:val="en-US" w:eastAsia="zh-CN"/>
        </w:rPr>
        <w:t>。</w:t>
      </w:r>
    </w:p>
    <w:p w14:paraId="5C02B92E"/>
    <w:sectPr>
      <w:pgSz w:w="11906" w:h="16838"/>
      <w:pgMar w:top="873" w:right="1803" w:bottom="873" w:left="1803" w:header="851" w:footer="992" w:gutter="0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CD0332"/>
    <w:rsid w:val="3C490EEF"/>
    <w:rsid w:val="56CD0332"/>
    <w:rsid w:val="71B4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2026-07-02T02:50:00Z</dcterms:created>
  <dc:creator>光头佬</dc:creator>
  <cp:lastModifiedBy>光头佬</cp:lastModifiedBy>
  <dcterms:modified xsi:type="dcterms:W3CDTF">2026-07-02T02:58:11Z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22BA3B8BF5CB4434A0A1BDCF4FEA0226_11</vt:lpwstr>
  </property>
  <property fmtid="{D5CDD505-2E9C-101B-9397-08002B2CF9AE}" pid="4" name="KSOTemplateDocerSaveRecord">
    <vt:lpwstr>eyJoZGlkIjoiNzYyODQ4ODk1OGI4NmY0YWJhYzFmMTEzYTA0Yzk0YTUiLCJ1c2VySWQiOiIyNTEwNTQxOTIifQ==</vt:lpwstr>
  </property>
</Properties>
</file>